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0F3BB7" w:rsidRPr="000F3BB7">
        <w:rPr>
          <w:rFonts w:ascii="Verdana" w:hAnsi="Verdana"/>
          <w:b/>
          <w:sz w:val="18"/>
          <w:szCs w:val="18"/>
          <w:lang w:val="en-US"/>
        </w:rPr>
        <w:t>Oprava p</w:t>
      </w:r>
      <w:r w:rsidR="000F3BB7">
        <w:rPr>
          <w:rFonts w:ascii="Verdana" w:hAnsi="Verdana"/>
          <w:b/>
          <w:sz w:val="18"/>
          <w:szCs w:val="18"/>
          <w:lang w:val="en-US"/>
        </w:rPr>
        <w:t>ř</w:t>
      </w:r>
      <w:r w:rsidR="000F3BB7" w:rsidRPr="000F3BB7">
        <w:rPr>
          <w:rFonts w:ascii="Verdana" w:hAnsi="Verdana"/>
          <w:b/>
          <w:sz w:val="18"/>
          <w:szCs w:val="18"/>
          <w:lang w:val="en-US"/>
        </w:rPr>
        <w:t>ejezd</w:t>
      </w:r>
      <w:r w:rsidR="000F3BB7">
        <w:rPr>
          <w:rFonts w:ascii="Verdana" w:hAnsi="Verdana"/>
          <w:b/>
          <w:sz w:val="18"/>
          <w:szCs w:val="18"/>
          <w:lang w:val="en-US"/>
        </w:rPr>
        <w:t>ů</w:t>
      </w:r>
      <w:bookmarkStart w:id="0" w:name="_GoBack"/>
      <w:bookmarkEnd w:id="0"/>
      <w:r w:rsidR="000F3BB7" w:rsidRPr="000F3BB7">
        <w:rPr>
          <w:rFonts w:ascii="Verdana" w:hAnsi="Verdana"/>
          <w:b/>
          <w:sz w:val="18"/>
          <w:szCs w:val="18"/>
          <w:lang w:val="en-US"/>
        </w:rPr>
        <w:t xml:space="preserve"> v obvodu OŘ Ostrava 2023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3B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3B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3BB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29996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6175D5-35D8-4C61-B6AF-4A858B3E2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2023-04-20T12:18:00Z</dcterms:modified>
</cp:coreProperties>
</file>